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2070" w14:textId="1EE7F6BB" w:rsidR="00161049" w:rsidRPr="00F644E8" w:rsidRDefault="00161049" w:rsidP="00161049">
      <w:pPr>
        <w:jc w:val="right"/>
        <w:rPr>
          <w:bCs/>
          <w:szCs w:val="26"/>
        </w:rPr>
      </w:pPr>
      <w:r>
        <w:rPr>
          <w:bCs/>
          <w:szCs w:val="26"/>
        </w:rPr>
        <w:t>Приложение №</w:t>
      </w:r>
      <w:r w:rsidRPr="00F644E8">
        <w:rPr>
          <w:bCs/>
          <w:szCs w:val="26"/>
        </w:rPr>
        <w:t xml:space="preserve"> </w:t>
      </w:r>
      <w:r w:rsidR="00EA0755">
        <w:rPr>
          <w:bCs/>
          <w:szCs w:val="26"/>
        </w:rPr>
        <w:t>4</w:t>
      </w:r>
    </w:p>
    <w:p w14:paraId="60EE1C29" w14:textId="4622C687" w:rsidR="00161049" w:rsidRPr="006D4493" w:rsidRDefault="00161049" w:rsidP="00161049">
      <w:pPr>
        <w:jc w:val="right"/>
        <w:rPr>
          <w:bCs/>
          <w:szCs w:val="26"/>
        </w:rPr>
      </w:pPr>
    </w:p>
    <w:p w14:paraId="29BB48EE" w14:textId="77777777" w:rsidR="00161049" w:rsidRDefault="00161049">
      <w:pPr>
        <w:rPr>
          <w:szCs w:val="26"/>
        </w:rPr>
      </w:pPr>
    </w:p>
    <w:p w14:paraId="10E9ABDB" w14:textId="77777777" w:rsidR="00161049" w:rsidRPr="00161049" w:rsidRDefault="00161049" w:rsidP="00161049">
      <w:pPr>
        <w:jc w:val="center"/>
        <w:rPr>
          <w:b/>
          <w:szCs w:val="26"/>
        </w:rPr>
      </w:pPr>
      <w:r w:rsidRPr="00161049">
        <w:rPr>
          <w:b/>
          <w:szCs w:val="26"/>
        </w:rPr>
        <w:t>Изменения и дополнения</w:t>
      </w:r>
    </w:p>
    <w:p w14:paraId="6F72986B" w14:textId="77777777" w:rsidR="00161049" w:rsidRPr="00161049" w:rsidRDefault="00161049" w:rsidP="00161049">
      <w:pPr>
        <w:jc w:val="center"/>
        <w:rPr>
          <w:b/>
          <w:szCs w:val="26"/>
        </w:rPr>
      </w:pPr>
      <w:r>
        <w:rPr>
          <w:b/>
          <w:szCs w:val="26"/>
        </w:rPr>
        <w:t>в</w:t>
      </w:r>
      <w:r w:rsidRPr="00161049">
        <w:rPr>
          <w:b/>
          <w:szCs w:val="26"/>
        </w:rPr>
        <w:t xml:space="preserve"> Правила применения запорно-пломбировочных устройств при перевозке грузов в вагонах и контейнерах по железным дорогам государств – участников Содружества Независимых Государств, Грузии, Латвийской Республики, Литовской Республики, Эстонской Республики</w:t>
      </w:r>
    </w:p>
    <w:p w14:paraId="1A4E32FD" w14:textId="77777777" w:rsidR="00161049" w:rsidRDefault="00161049">
      <w:pPr>
        <w:rPr>
          <w:szCs w:val="26"/>
        </w:rPr>
      </w:pPr>
    </w:p>
    <w:p w14:paraId="4506DFF6" w14:textId="77777777" w:rsidR="00161049" w:rsidRDefault="00161049">
      <w:pPr>
        <w:rPr>
          <w:szCs w:val="26"/>
        </w:rPr>
      </w:pPr>
    </w:p>
    <w:p w14:paraId="33CAC838" w14:textId="77777777" w:rsidR="00161049" w:rsidRDefault="00161049"/>
    <w:p w14:paraId="056FDCBF" w14:textId="77777777" w:rsidR="00161049" w:rsidRDefault="00D3110A">
      <w:r>
        <w:t xml:space="preserve">1. </w:t>
      </w:r>
      <w:r w:rsidR="00161049">
        <w:t>П</w:t>
      </w:r>
      <w:r>
        <w:t>ункт 2 дополни</w:t>
      </w:r>
      <w:r w:rsidR="00161049">
        <w:t>ть</w:t>
      </w:r>
      <w:r>
        <w:t xml:space="preserve"> новым абзацем </w:t>
      </w:r>
      <w:r w:rsidR="00161049">
        <w:t>в</w:t>
      </w:r>
      <w:r>
        <w:t xml:space="preserve"> редакции: </w:t>
      </w:r>
    </w:p>
    <w:p w14:paraId="2F743B0B" w14:textId="77777777" w:rsidR="00161049" w:rsidRDefault="00D3110A">
      <w:r>
        <w:t xml:space="preserve">«Железнодорожные администрации государств могут применять ЗПУ при перевозках грузов, объявленные другими железнодорожными администрациями без дополнительного согласования». </w:t>
      </w:r>
    </w:p>
    <w:p w14:paraId="1909DC8E" w14:textId="77777777" w:rsidR="00161049" w:rsidRDefault="00161049">
      <w:r>
        <w:t>2</w:t>
      </w:r>
      <w:r w:rsidR="00D3110A">
        <w:t>.</w:t>
      </w:r>
      <w:r w:rsidR="007B7C63">
        <w:t> </w:t>
      </w:r>
      <w:r>
        <w:t>В первый абзац</w:t>
      </w:r>
      <w:r w:rsidR="00D3110A">
        <w:t xml:space="preserve"> пункт</w:t>
      </w:r>
      <w:r>
        <w:t>а</w:t>
      </w:r>
      <w:r w:rsidR="00D3110A">
        <w:t xml:space="preserve"> 4 вносятся следующие изменения: слова «последняя цифра» заменить словами «одна или две последние цифры». </w:t>
      </w:r>
    </w:p>
    <w:sectPr w:rsidR="0016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0A"/>
    <w:rsid w:val="00154EFA"/>
    <w:rsid w:val="00161049"/>
    <w:rsid w:val="006D4493"/>
    <w:rsid w:val="007B7C63"/>
    <w:rsid w:val="009D33C2"/>
    <w:rsid w:val="00AE5177"/>
    <w:rsid w:val="00D3110A"/>
    <w:rsid w:val="00E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2394"/>
  <w15:docId w15:val="{A643AEA2-6269-4F2A-9636-DF64E70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rootwks</dc:creator>
  <cp:lastModifiedBy>CSZT CSZT</cp:lastModifiedBy>
  <cp:revision>7</cp:revision>
  <dcterms:created xsi:type="dcterms:W3CDTF">2023-08-29T13:46:00Z</dcterms:created>
  <dcterms:modified xsi:type="dcterms:W3CDTF">2023-11-20T10:44:00Z</dcterms:modified>
</cp:coreProperties>
</file>